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C4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94A99" w:rsidRDefault="00594A99" w:rsidP="00594A9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78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Pr="006903F8">
        <w:rPr>
          <w:rFonts w:ascii="Times New Roman" w:hAnsi="Times New Roman"/>
          <w:sz w:val="26"/>
          <w:szCs w:val="26"/>
        </w:rPr>
        <w:t>«</w:t>
      </w:r>
      <w:r w:rsidR="00C13F01" w:rsidRPr="00965086">
        <w:rPr>
          <w:rFonts w:ascii="Times New Roman" w:hAnsi="Times New Roman" w:cs="Times New Roman"/>
          <w:sz w:val="26"/>
          <w:szCs w:val="26"/>
        </w:rPr>
        <w:t xml:space="preserve">Порядок предварительного присвоения, </w:t>
      </w:r>
      <w:hyperlink r:id="rId8" w:history="1"/>
      <w:r w:rsidR="00C13F01" w:rsidRPr="00965086">
        <w:rPr>
          <w:rFonts w:ascii="Times New Roman" w:hAnsi="Times New Roman" w:cs="Times New Roman"/>
          <w:sz w:val="26"/>
          <w:szCs w:val="26"/>
        </w:rPr>
        <w:t>присвоения, уточнения, изменения и аннулирования адресов объектам недвижимости на территории муниципального образования «</w:t>
      </w:r>
      <w:r w:rsidR="00C13F01" w:rsidRPr="00965086">
        <w:rPr>
          <w:rFonts w:ascii="Times New Roman" w:hAnsi="Times New Roman" w:cs="Times New Roman"/>
          <w:bCs/>
          <w:sz w:val="26"/>
          <w:szCs w:val="26"/>
        </w:rPr>
        <w:t>Сасыкольский сельсовет</w:t>
      </w:r>
      <w:r w:rsidRPr="006903F8">
        <w:rPr>
          <w:rFonts w:ascii="Times New Roman" w:hAnsi="Times New Roman"/>
          <w:sz w:val="26"/>
          <w:szCs w:val="26"/>
        </w:rPr>
        <w:t>»</w:t>
      </w:r>
    </w:p>
    <w:p w:rsidR="00107131" w:rsidRPr="006903F8" w:rsidRDefault="00107131" w:rsidP="00107131">
      <w:pPr>
        <w:jc w:val="both"/>
        <w:rPr>
          <w:rFonts w:ascii="Times New Roman" w:hAnsi="Times New Roman"/>
          <w:iCs/>
          <w:sz w:val="26"/>
          <w:szCs w:val="26"/>
          <w:highlight w:val="yellow"/>
        </w:rPr>
      </w:pPr>
    </w:p>
    <w:p w:rsidR="00107131" w:rsidRPr="006903F8" w:rsidRDefault="00107131" w:rsidP="00107131">
      <w:pPr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0C22C5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0C22C5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0C22C5">
        <w:rPr>
          <w:rFonts w:ascii="Times New Roman" w:hAnsi="Times New Roman"/>
          <w:sz w:val="26"/>
          <w:szCs w:val="26"/>
        </w:rPr>
        <w:t>:</w:t>
      </w:r>
    </w:p>
    <w:p w:rsidR="00107131" w:rsidRPr="00C13F01" w:rsidRDefault="00107131" w:rsidP="00107131">
      <w:pPr>
        <w:pStyle w:val="ae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0C22C5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Pr="000C22C5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муниципальной услуги «</w:t>
      </w:r>
      <w:r w:rsidR="00C13F01" w:rsidRPr="000C22C5">
        <w:rPr>
          <w:rFonts w:ascii="Times New Roman" w:hAnsi="Times New Roman"/>
          <w:sz w:val="26"/>
          <w:szCs w:val="26"/>
        </w:rPr>
        <w:t xml:space="preserve">Порядок предварительного присвоения, </w:t>
      </w:r>
      <w:hyperlink r:id="rId9" w:history="1"/>
      <w:r w:rsidR="00C13F01" w:rsidRPr="000C22C5">
        <w:rPr>
          <w:rFonts w:ascii="Times New Roman" w:hAnsi="Times New Roman"/>
          <w:sz w:val="26"/>
          <w:szCs w:val="26"/>
        </w:rPr>
        <w:t>присвоения, уточнения, изменения и аннулирования адресов объектам недвижимости</w:t>
      </w:r>
      <w:r w:rsidR="00C13F01" w:rsidRPr="00C13F01">
        <w:rPr>
          <w:rFonts w:ascii="Times New Roman" w:hAnsi="Times New Roman"/>
          <w:sz w:val="26"/>
          <w:szCs w:val="26"/>
        </w:rPr>
        <w:t xml:space="preserve"> на территории муниципального образования «</w:t>
      </w:r>
      <w:r w:rsidR="00C13F01" w:rsidRPr="00C13F01">
        <w:rPr>
          <w:rFonts w:ascii="Times New Roman" w:hAnsi="Times New Roman"/>
          <w:bCs/>
          <w:sz w:val="26"/>
          <w:szCs w:val="26"/>
        </w:rPr>
        <w:t>Сасыкольский сельсовет</w:t>
      </w:r>
      <w:r w:rsidR="00C13F01">
        <w:rPr>
          <w:rFonts w:ascii="Times New Roman" w:hAnsi="Times New Roman"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C13F01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C13F01">
        <w:rPr>
          <w:rFonts w:ascii="Times New Roman" w:hAnsi="Times New Roman"/>
          <w:iCs/>
          <w:sz w:val="26"/>
          <w:szCs w:val="26"/>
        </w:rPr>
        <w:t>Р</w:t>
      </w:r>
      <w:r w:rsidRPr="00C13F01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C13F01">
        <w:rPr>
          <w:rFonts w:ascii="Times New Roman" w:hAnsi="Times New Roman"/>
          <w:sz w:val="26"/>
          <w:szCs w:val="26"/>
        </w:rPr>
        <w:t>Сасыкольский сельсовет</w:t>
      </w:r>
      <w:r w:rsidR="006903F8" w:rsidRPr="006903F8">
        <w:rPr>
          <w:rFonts w:ascii="Times New Roman" w:hAnsi="Times New Roman"/>
          <w:sz w:val="26"/>
          <w:szCs w:val="26"/>
        </w:rPr>
        <w:t>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594A99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от 27.10.</w:t>
      </w:r>
      <w:r w:rsidR="00107131">
        <w:rPr>
          <w:rFonts w:ascii="Times New Roman" w:hAnsi="Times New Roman"/>
          <w:iCs/>
          <w:sz w:val="28"/>
          <w:szCs w:val="28"/>
        </w:rPr>
        <w:t>2016</w:t>
      </w:r>
      <w:r w:rsidR="00107131" w:rsidRPr="00447FD6">
        <w:rPr>
          <w:rFonts w:ascii="Times New Roman" w:hAnsi="Times New Roman"/>
          <w:iCs/>
          <w:sz w:val="28"/>
          <w:szCs w:val="28"/>
        </w:rPr>
        <w:t xml:space="preserve"> № </w:t>
      </w:r>
      <w:r>
        <w:rPr>
          <w:rFonts w:ascii="Times New Roman" w:hAnsi="Times New Roman"/>
          <w:iCs/>
          <w:sz w:val="28"/>
          <w:szCs w:val="28"/>
        </w:rPr>
        <w:t>78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B40E22" w:rsidRPr="00965086">
        <w:rPr>
          <w:sz w:val="26"/>
          <w:szCs w:val="26"/>
        </w:rPr>
        <w:t xml:space="preserve">Порядок предварительного присвоения, </w:t>
      </w:r>
      <w:hyperlink r:id="rId10" w:history="1"/>
      <w:r w:rsidR="00B40E22" w:rsidRPr="00965086">
        <w:rPr>
          <w:sz w:val="26"/>
          <w:szCs w:val="26"/>
        </w:rPr>
        <w:t>присвоения, уточнения, изменения и аннулирования адресов объектам недвижимости на территории муниципального образования «</w:t>
      </w:r>
      <w:r w:rsidR="00B40E22" w:rsidRPr="00965086">
        <w:rPr>
          <w:bCs w:val="0"/>
          <w:sz w:val="26"/>
          <w:szCs w:val="26"/>
        </w:rPr>
        <w:t>Сасыкольский сельсовет</w:t>
      </w:r>
      <w:r w:rsidR="00B40E22" w:rsidRPr="00965086">
        <w:rPr>
          <w:sz w:val="26"/>
          <w:szCs w:val="26"/>
        </w:rPr>
        <w:t xml:space="preserve">»  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2D0094" w:rsidRDefault="00835AB8" w:rsidP="00835AB8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B40E22" w:rsidRDefault="00C13F01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3000100010000497284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B40E22" w:rsidRDefault="00B40E22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1" w:history="1"/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B40E22" w:rsidRDefault="00B40E22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2" w:history="1"/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B40E22" w:rsidRDefault="00F04B03" w:rsidP="00B40E22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3" w:history="1"/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B40E22"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B40E22" w:rsidRDefault="002D7A4B" w:rsidP="00E243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 Порядок предварительного присвоения, </w:t>
            </w:r>
            <w:hyperlink r:id="rId14" w:history="1"/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B40E22"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B40E22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2D0094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2D0094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2D0094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2329"/>
        <w:gridCol w:w="1559"/>
        <w:gridCol w:w="1134"/>
        <w:gridCol w:w="1218"/>
        <w:gridCol w:w="1699"/>
        <w:gridCol w:w="1560"/>
        <w:gridCol w:w="1277"/>
        <w:gridCol w:w="1279"/>
      </w:tblGrid>
      <w:tr w:rsidR="00117817" w:rsidRPr="00117817" w:rsidTr="00132EFA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132EFA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132EFA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6732E5" w:rsidP="006732E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F301FB">
              <w:rPr>
                <w:rFonts w:ascii="Times New Roman" w:hAnsi="Times New Roman" w:cs="Times New Roman"/>
              </w:rPr>
              <w:t xml:space="preserve">1. 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5" w:history="1"/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Pr="00B40E2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301FB" w:rsidRPr="00117817" w:rsidTr="00132EFA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3721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37218">
              <w:rPr>
                <w:b w:val="0"/>
                <w:sz w:val="22"/>
                <w:szCs w:val="22"/>
              </w:rPr>
              <w:t>30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93721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937218">
              <w:rPr>
                <w:b w:val="0"/>
                <w:sz w:val="22"/>
                <w:szCs w:val="22"/>
              </w:rPr>
              <w:t>30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218" w:rsidRPr="00937218" w:rsidRDefault="00937218" w:rsidP="00937218">
            <w:pPr>
              <w:widowControl w:val="0"/>
              <w:jc w:val="both"/>
              <w:rPr>
                <w:rFonts w:ascii="Times New Roman" w:hAnsi="Times New Roman" w:cs="Times New Roman"/>
                <w:color w:val="332E2D"/>
                <w:spacing w:val="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937218">
              <w:rPr>
                <w:rFonts w:ascii="Times New Roman" w:hAnsi="Times New Roman" w:cs="Times New Roman"/>
                <w:sz w:val="22"/>
                <w:szCs w:val="22"/>
              </w:rPr>
              <w:t>заявление подано лицом, не уполномоченным совершать такого рода действия;</w:t>
            </w:r>
          </w:p>
          <w:p w:rsidR="00937218" w:rsidRPr="00937218" w:rsidRDefault="00937218" w:rsidP="0093721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937218">
              <w:rPr>
                <w:rFonts w:ascii="Times New Roman" w:hAnsi="Times New Roman" w:cs="Times New Roman"/>
                <w:sz w:val="22"/>
                <w:szCs w:val="22"/>
              </w:rPr>
              <w:t>- объект капитального строительства не является отдельно стоящим зданием;</w:t>
            </w:r>
          </w:p>
          <w:p w:rsidR="00937218" w:rsidRPr="00937218" w:rsidRDefault="00937218" w:rsidP="0093721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937218">
              <w:rPr>
                <w:rFonts w:ascii="Times New Roman" w:hAnsi="Times New Roman" w:cs="Times New Roman"/>
                <w:sz w:val="22"/>
                <w:szCs w:val="22"/>
              </w:rPr>
              <w:t>- отсутствует разрешение на строительство объекта капитального строительства (в случае присвоения адреса строящемуся объекту капитального строительства), разрешение на ввод объекта в эксплуатацию на вновь построенные здания, строения, сооружения, которым присваивается адрес;</w:t>
            </w:r>
          </w:p>
          <w:p w:rsidR="00937218" w:rsidRPr="00937218" w:rsidRDefault="00937218" w:rsidP="0093721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937218">
              <w:rPr>
                <w:rFonts w:ascii="Times New Roman" w:hAnsi="Times New Roman" w:cs="Times New Roman"/>
                <w:sz w:val="22"/>
                <w:szCs w:val="22"/>
              </w:rPr>
              <w:t xml:space="preserve">- отсутствуют </w:t>
            </w:r>
            <w:r w:rsidRPr="009372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правоустанавливающие документы на земельный участок и на </w:t>
            </w:r>
            <w:r w:rsidRPr="00937218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  <w:lang w:eastAsia="ar-SA"/>
              </w:rPr>
              <w:t>объект недвижимого имущества, расположенный в границах земельного участка (при наличии такого объекта на момент обращения).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EE15CE">
              <w:rPr>
                <w:rFonts w:ascii="Times New Roman" w:hAnsi="Times New Roman" w:cs="Times New Roman"/>
                <w:szCs w:val="22"/>
              </w:rPr>
              <w:t xml:space="preserve">администрации </w:t>
            </w:r>
            <w:r w:rsidRPr="00667E4D">
              <w:rPr>
                <w:rFonts w:ascii="Times New Roman" w:hAnsi="Times New Roman" w:cs="Times New Roman"/>
                <w:szCs w:val="22"/>
              </w:rPr>
              <w:t>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Направление 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1.Выдача документов </w:t>
            </w:r>
            <w:r w:rsidR="00331DFA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од роспись (в случае выдачи документа заявителю лично);</w:t>
            </w:r>
          </w:p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 w:rsidR="00331DFA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документа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по почте, в т.ч электронной.</w:t>
            </w:r>
          </w:p>
          <w:p w:rsidR="00F301FB" w:rsidRPr="000A64DE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6" w:history="1"/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6732E5"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5E60F0" w:rsidRPr="00117817" w:rsidTr="00646340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117817" w:rsidRDefault="005E60F0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432F2A" w:rsidRDefault="005E60F0" w:rsidP="00F8043A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Физические лица, -</w:t>
            </w:r>
            <w:r w:rsidRPr="00331DFA">
              <w:rPr>
                <w:b w:val="0"/>
                <w:sz w:val="22"/>
                <w:szCs w:val="22"/>
              </w:rPr>
              <w:t>балансодержатели, собственники и владельцы объектов недвижимости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 xml:space="preserve">Паспорт.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отвечать требованиям РФ предъявляемых к данному виду документа;</w:t>
            </w:r>
          </w:p>
          <w:p w:rsidR="005E60F0" w:rsidRPr="005E60F0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быть действительным на срок обращения за предоставлением услуги.</w:t>
            </w:r>
          </w:p>
          <w:p w:rsidR="005E60F0" w:rsidRPr="005E60F0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5E60F0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5E60F0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-Быть действительным на момент подачи заявления;</w:t>
            </w:r>
          </w:p>
          <w:p w:rsidR="005E60F0" w:rsidRPr="005E60F0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 xml:space="preserve"> -отвечать требованиям РФ предъявляемых к данному виду документа</w:t>
            </w:r>
          </w:p>
        </w:tc>
      </w:tr>
      <w:tr w:rsidR="00331DFA" w:rsidRPr="00117817" w:rsidTr="00580E42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117817" w:rsidRDefault="00331DFA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331DF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5E60F0">
              <w:rPr>
                <w:b w:val="0"/>
                <w:sz w:val="22"/>
                <w:szCs w:val="22"/>
              </w:rPr>
              <w:t>Юридические лица, -балансодержатели, собственники и владельцы объектов недвижимости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Учредительные документы.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DFA" w:rsidRPr="005E60F0" w:rsidRDefault="00331DF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Дееспособное физическое лицо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DFA" w:rsidRPr="005E60F0" w:rsidRDefault="00331DFA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 Быть действительным на момент подачи заявления;</w:t>
            </w:r>
          </w:p>
          <w:p w:rsidR="00331DFA" w:rsidRPr="005E60F0" w:rsidRDefault="00331DFA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>- отвечать требованиям РФ предъявляемых к данному виду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E60F0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5E60F0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17" w:history="1"/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6732E5"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5E60F0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200A">
              <w:rPr>
                <w:rFonts w:ascii="Times New Roman" w:hAnsi="Times New Roman" w:cs="Times New Roman"/>
                <w:color w:val="332E2D"/>
                <w:spacing w:val="2"/>
                <w:szCs w:val="22"/>
                <w:lang w:eastAsia="ar-SA"/>
              </w:rPr>
              <w:lastRenderedPageBreak/>
              <w:t xml:space="preserve">заявление о присвоении (уточнении) </w:t>
            </w:r>
            <w:r w:rsidRPr="00ED200A">
              <w:rPr>
                <w:rFonts w:ascii="Times New Roman" w:hAnsi="Times New Roman" w:cs="Times New Roman"/>
                <w:szCs w:val="22"/>
              </w:rPr>
              <w:t xml:space="preserve">о предварительном присвоении, </w:t>
            </w:r>
            <w:hyperlink r:id="rId18" w:history="1"/>
            <w:r w:rsidRPr="00ED200A">
              <w:rPr>
                <w:rFonts w:ascii="Times New Roman" w:hAnsi="Times New Roman" w:cs="Times New Roman"/>
                <w:szCs w:val="22"/>
              </w:rPr>
              <w:t>присвоении, уточнении, изменении или аннулировании адреса объекта недвижимости</w:t>
            </w: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ED200A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ED200A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D200A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ED200A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00A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ED200A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предмет обращения; 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контактный телефон (при его наличии);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личную подпись заявителя;</w:t>
            </w:r>
          </w:p>
          <w:p w:rsidR="00C80327" w:rsidRPr="00ED200A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дату написания.</w:t>
            </w:r>
          </w:p>
          <w:p w:rsidR="00D447A9" w:rsidRPr="00ED200A" w:rsidRDefault="00D447A9" w:rsidP="00ED2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ED200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ED200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sz w:val="22"/>
                <w:szCs w:val="22"/>
              </w:rPr>
              <w:t>нет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ED200A" w:rsidP="00F8043A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ED200A" w:rsidP="00170DB9">
            <w:pPr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Pr="00ED200A" w:rsidRDefault="00D447A9" w:rsidP="00C001B1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 w:rsidR="00C80327" w:rsidRPr="00ED200A"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D447A9" w:rsidRPr="00ED200A" w:rsidRDefault="00D447A9" w:rsidP="00C8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D200A" w:rsidRDefault="00D447A9" w:rsidP="00F8043A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E60F0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Default="005E60F0" w:rsidP="00D447A9">
            <w:pPr>
              <w:rPr>
                <w:sz w:val="10"/>
                <w:szCs w:val="10"/>
              </w:rPr>
            </w:pPr>
          </w:p>
          <w:p w:rsidR="005E60F0" w:rsidRPr="00117817" w:rsidRDefault="005E60F0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полномочия представителя заявителя.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8445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00A">
              <w:rPr>
                <w:rFonts w:ascii="Times New Roman" w:hAnsi="Times New Roman" w:cs="Times New Roman"/>
                <w:color w:val="000000"/>
                <w:szCs w:val="22"/>
              </w:rPr>
              <w:t>Копия документа, удостоверяющего права (полномочия) представителя физического лица, если с заявлением обратился представитель заявителя</w:t>
            </w:r>
            <w:r w:rsidRPr="00ED200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6732E5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  <w:r w:rsidRPr="00ED200A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5E60F0" w:rsidRPr="00ED200A" w:rsidRDefault="005E60F0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ED200A">
              <w:rPr>
                <w:b w:val="0"/>
                <w:color w:val="000000"/>
                <w:sz w:val="22"/>
                <w:szCs w:val="22"/>
              </w:rPr>
              <w:t xml:space="preserve">1) Проверка на соответствие установленным требованиям </w:t>
            </w:r>
            <w:r w:rsidRPr="00ED200A">
              <w:rPr>
                <w:b w:val="0"/>
                <w:color w:val="000000"/>
                <w:sz w:val="22"/>
                <w:szCs w:val="22"/>
              </w:rPr>
              <w:br/>
              <w:t>2) Формирование в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8445F6">
            <w:pPr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8445F6">
            <w:pPr>
              <w:pStyle w:val="Default"/>
              <w:jc w:val="both"/>
              <w:rPr>
                <w:sz w:val="22"/>
                <w:szCs w:val="22"/>
              </w:rPr>
            </w:pPr>
            <w:r w:rsidRPr="00ED200A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5E60F0" w:rsidRPr="00ED200A" w:rsidRDefault="005E60F0" w:rsidP="00F80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E60F0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Default="005E60F0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полномочия представителя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A6408C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Учредительные документы.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1. Экз. Копия, заверенная в </w:t>
            </w:r>
          </w:p>
          <w:p w:rsidR="005E60F0" w:rsidRPr="00ED200A" w:rsidRDefault="005E60F0" w:rsidP="00ED6E62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</w:tr>
      <w:tr w:rsidR="005E60F0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Default="005E60F0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ED200A" w:rsidP="00ED6E62">
            <w:pPr>
              <w:pStyle w:val="aa"/>
              <w:autoSpaceDE w:val="0"/>
              <w:autoSpaceDN w:val="0"/>
              <w:adjustRightInd w:val="0"/>
              <w:ind w:left="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60F0"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равоустанавливающие документы на земельный участок и на </w:t>
            </w:r>
            <w:r w:rsidR="005E60F0" w:rsidRPr="00ED200A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  <w:lang w:eastAsia="ar-SA"/>
              </w:rPr>
              <w:t xml:space="preserve">объект недвижимого имущества, </w:t>
            </w:r>
            <w:r w:rsidR="005E60F0" w:rsidRPr="00ED200A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  <w:lang w:eastAsia="ar-SA"/>
              </w:rPr>
              <w:lastRenderedPageBreak/>
              <w:t>расположенный в границах земельного участка (при наличии такого объекта на момент обращения)</w:t>
            </w:r>
            <w:r w:rsidR="005E60F0" w:rsidRPr="00ED200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Кадастровый паспорт объекта адресации.</w:t>
            </w:r>
          </w:p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копия заверенная в </w:t>
            </w:r>
          </w:p>
          <w:p w:rsidR="005E60F0" w:rsidRPr="00ED200A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eastAsia="Times New Roman" w:hAnsi="Times New Roman" w:cs="Times New Roman"/>
                <w:sz w:val="22"/>
                <w:szCs w:val="22"/>
              </w:rPr>
              <w:t>В случае преобразования объектов недвижимости с образованием одного и более новых объектов адресации;</w:t>
            </w:r>
          </w:p>
          <w:p w:rsidR="005E60F0" w:rsidRPr="00ED200A" w:rsidRDefault="005E60F0" w:rsidP="00ED6E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-в случае присвоения адреса объекту адресации, поставленному на кадастровый учет;</w:t>
            </w:r>
          </w:p>
          <w:p w:rsidR="005E60F0" w:rsidRPr="00ED200A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eastAsia="Times New Roman" w:hAnsi="Times New Roman" w:cs="Times New Roman"/>
                <w:sz w:val="22"/>
                <w:szCs w:val="22"/>
              </w:rPr>
              <w:t>-в случае аннулирования адреса объекта адресации при прекращении существования объекта адресации (кадастровая выписка об объекте недвижимости, который снят с учета).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</w:tr>
      <w:tr w:rsidR="005E60F0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Default="005E60F0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pStyle w:val="aa"/>
              <w:autoSpaceDE w:val="0"/>
              <w:autoSpaceDN w:val="0"/>
              <w:adjustRightInd w:val="0"/>
              <w:ind w:left="69"/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Разрешение.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разрешение на строительство и на ввод объекта в эксплуатацию на вновь построенные здания, строения, сооружения, которым присваивается адрес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копия заверенная в </w:t>
            </w:r>
          </w:p>
          <w:p w:rsidR="005E60F0" w:rsidRPr="00ED200A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При присвоении адреса строящимся объектам адресации) и (или) разрешение на ввод объекта адресации в эксплуатацию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</w:tr>
      <w:tr w:rsidR="005E60F0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Default="005E60F0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pStyle w:val="aa"/>
              <w:autoSpaceDE w:val="0"/>
              <w:autoSpaceDN w:val="0"/>
              <w:adjustRightInd w:val="0"/>
              <w:ind w:left="6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документы, содержащие сведения о прежнем адресе объекта недвижимости.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5E60F0" w:rsidRPr="00ED200A" w:rsidRDefault="005E60F0" w:rsidP="00ED6E62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 копия заверенная в </w:t>
            </w:r>
          </w:p>
          <w:p w:rsidR="005E60F0" w:rsidRPr="00ED200A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Предоставляется в случае присвоения земельному участку адреса.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ED200A" w:rsidRDefault="005E60F0" w:rsidP="00F8043A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19"/>
          <w:footerReference w:type="default" r:id="rId20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 xml:space="preserve">1. 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21" w:history="1"/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6732E5" w:rsidRPr="00B40E22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6732E5" w:rsidRPr="00B40E22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5E60F0" w:rsidRPr="006732E5" w:rsidTr="005E2F8B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5E60F0">
            <w:pPr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6732E5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jc w:val="both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реестра юридических лиц (в случае, если заявитель является юридическим лицом) или  выписка из Единого государственного реестра индивидуальных предпринима</w:t>
            </w:r>
            <w:r w:rsidR="006732E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телей (в случае, если заявитель является инди</w:t>
            </w:r>
            <w:r w:rsidR="006732E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видуальным предпринимателем).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Наименование юридического лица;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юридический  адрес;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ОГРН;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ИНН;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правоспособность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5E60F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Администрация 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ФНС России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1 день – направление запроса;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 5 дней – направление ответа на запрос.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6732E5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E60F0" w:rsidRPr="006732E5" w:rsidTr="005E2F8B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5E60F0">
            <w:pPr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6732E5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  <w:r w:rsidRPr="006732E5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Выписка из Единого государственного реестра прав на недвижимое имущество и сделок с ним (далее – ЕГРП) о зарегистрированных правах на земельный участок, объекты недвижимости, находящиеся на земельном участке, или уведомление об отсутствии в ЕГРП сведений о зарегистрированных правах на объекты недвижимости.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кадастровый номер;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площадь;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наименование объекта;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сведения о собственнике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6732E5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Администрация 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6732E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Филиал ФГБУ «Федеральная кадастровая Палата Россреестра» по </w:t>
            </w:r>
            <w:r w:rsidR="006732E5">
              <w:rPr>
                <w:rFonts w:ascii="Times New Roman" w:hAnsi="Times New Roman" w:cs="Times New Roman"/>
                <w:sz w:val="22"/>
                <w:szCs w:val="22"/>
              </w:rPr>
              <w:t xml:space="preserve">Астраханской </w:t>
            </w: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1 день – направление запроса;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 5 дней – направление ответа на запрос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rPr>
                <w:rFonts w:ascii="Times New Roman" w:hAnsi="Times New Roman" w:cs="Times New Roman"/>
              </w:rPr>
            </w:pPr>
          </w:p>
        </w:tc>
      </w:tr>
      <w:tr w:rsidR="005E60F0" w:rsidRPr="006732E5" w:rsidTr="005E2F8B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5E60F0">
            <w:pPr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ED6E62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  <w:r w:rsidRPr="006732E5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Кадастровый паспорт земельного участка либо кадастровая выписка о земельном участке.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кадастровый номер;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адрес;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- площадь</w:t>
            </w:r>
          </w:p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6732E5" w:rsidP="006732E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Администрация МО «Сасыкольский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6732E5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Филиал ФГБУ «Федеральная кадастровая Палата Россреестра» по </w:t>
            </w:r>
            <w:r w:rsidR="006732E5">
              <w:rPr>
                <w:rFonts w:ascii="Times New Roman" w:hAnsi="Times New Roman" w:cs="Times New Roman"/>
                <w:sz w:val="22"/>
                <w:szCs w:val="22"/>
              </w:rPr>
              <w:t>Астраханской</w:t>
            </w: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0001111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>1 день – направление запроса;</w:t>
            </w:r>
          </w:p>
          <w:p w:rsidR="005E60F0" w:rsidRPr="006732E5" w:rsidRDefault="005E60F0" w:rsidP="00ED6E62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732E5">
              <w:rPr>
                <w:rFonts w:ascii="Times New Roman" w:hAnsi="Times New Roman" w:cs="Times New Roman"/>
                <w:sz w:val="22"/>
                <w:szCs w:val="22"/>
              </w:rPr>
              <w:t xml:space="preserve"> 5 дней – направление ответа на запрос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0F0" w:rsidRPr="006732E5" w:rsidRDefault="005E60F0" w:rsidP="00D1541C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732E5" w:rsidRDefault="00117817" w:rsidP="00117817">
      <w:pPr>
        <w:rPr>
          <w:rFonts w:ascii="Times New Roman" w:hAnsi="Times New Roman" w:cs="Times New Roman"/>
          <w:sz w:val="22"/>
          <w:szCs w:val="22"/>
        </w:rPr>
      </w:pPr>
    </w:p>
    <w:p w:rsidR="00F104D4" w:rsidRPr="006732E5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bookmark5"/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br w:type="page"/>
      </w:r>
    </w:p>
    <w:p w:rsidR="00117817" w:rsidRPr="006732E5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6. Результат «</w:t>
      </w:r>
      <w:r w:rsidR="00117817" w:rsidRPr="006732E5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7"/>
      <w:r w:rsidRPr="006732E5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ED200A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D200A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6732E5"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предварительного присвоения, </w:t>
            </w:r>
            <w:hyperlink r:id="rId22" w:history="1"/>
            <w:r w:rsidR="006732E5" w:rsidRPr="00ED200A">
              <w:rPr>
                <w:rFonts w:ascii="Times New Roman" w:hAnsi="Times New Roman" w:cs="Times New Roman"/>
                <w:sz w:val="22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6732E5"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Сасыкольский сельсовет</w:t>
            </w:r>
            <w:r w:rsidR="006732E5"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</w:tr>
      <w:tr w:rsidR="00ED200A" w:rsidRPr="00ED200A" w:rsidTr="00923059">
        <w:trPr>
          <w:trHeight w:val="56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5321D9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о присвоении объекту адресации адреса или его аннулировании.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A6408C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Подписывается главой, регистрируется </w:t>
            </w:r>
            <w:r w:rsidR="00A6408C">
              <w:rPr>
                <w:rFonts w:ascii="Times New Roman" w:hAnsi="Times New Roman" w:cs="Times New Roman"/>
                <w:sz w:val="22"/>
                <w:szCs w:val="22"/>
              </w:rPr>
              <w:t>в журнале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По почте;</w:t>
            </w:r>
          </w:p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полномочного представителя;</w:t>
            </w:r>
          </w:p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МФЦ;</w:t>
            </w:r>
          </w:p>
          <w:p w:rsidR="00ED200A" w:rsidRPr="00ED200A" w:rsidRDefault="00ED200A" w:rsidP="00ED6E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132EFA" w:rsidP="00ED6E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Посто</w:t>
            </w:r>
            <w:r w:rsidR="00ED200A"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1 год</w:t>
            </w:r>
          </w:p>
        </w:tc>
      </w:tr>
      <w:tr w:rsidR="00ED200A" w:rsidRPr="00ED200A" w:rsidTr="00923059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5321D9">
            <w:pPr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pStyle w:val="af2"/>
              <w:spacing w:after="0"/>
              <w:ind w:left="0"/>
              <w:jc w:val="both"/>
            </w:pPr>
            <w:r w:rsidRPr="00ED200A">
              <w:rPr>
                <w:sz w:val="22"/>
                <w:szCs w:val="22"/>
              </w:rPr>
              <w:t>Мотивированный отказ в предоставлении муниципальной услуги.</w:t>
            </w:r>
          </w:p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A6408C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 xml:space="preserve">Подписывается главой, регистрируется </w:t>
            </w:r>
            <w:r w:rsidR="00A6408C">
              <w:rPr>
                <w:rFonts w:ascii="Times New Roman" w:hAnsi="Times New Roman" w:cs="Times New Roman"/>
                <w:sz w:val="22"/>
                <w:szCs w:val="22"/>
              </w:rPr>
              <w:t>в журнале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D200A">
              <w:rPr>
                <w:rFonts w:ascii="Times New Roman" w:hAnsi="Times New Roman" w:cs="Times New Roman"/>
                <w:sz w:val="22"/>
                <w:szCs w:val="22"/>
              </w:rPr>
              <w:t>Письменная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По почте;</w:t>
            </w:r>
          </w:p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полномочного представителя;</w:t>
            </w:r>
          </w:p>
          <w:p w:rsidR="00ED200A" w:rsidRPr="00ED200A" w:rsidRDefault="00ED200A" w:rsidP="00ED6E62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 через МФЦ;</w:t>
            </w:r>
          </w:p>
          <w:p w:rsidR="00ED200A" w:rsidRPr="00ED200A" w:rsidRDefault="00ED200A" w:rsidP="00ED6E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-электронно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Не менее 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ED200A" w:rsidRDefault="00ED200A" w:rsidP="00ED6E6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00A">
              <w:rPr>
                <w:rFonts w:ascii="Times New Roman" w:hAnsi="Times New Roman" w:cs="Times New Roman"/>
                <w:bCs/>
                <w:sz w:val="22"/>
                <w:szCs w:val="22"/>
              </w:rPr>
              <w:t>1 год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ED200A" w:rsidRPr="00117817" w:rsidTr="00132EFA">
        <w:trPr>
          <w:trHeight w:val="56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sz w:val="22"/>
                <w:szCs w:val="22"/>
              </w:rPr>
              <w:t>Прием и регистрация заявления и прилагаемых к нему документов.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Проверка документа, удостоверяющего личность заявителя;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 xml:space="preserve">- проверка комплектности документов, правильности оформления и содержания </w:t>
            </w:r>
            <w:r w:rsidRPr="00132EFA">
              <w:rPr>
                <w:i w:val="0"/>
                <w:color w:val="000000"/>
                <w:sz w:val="22"/>
                <w:szCs w:val="22"/>
              </w:rPr>
              <w:lastRenderedPageBreak/>
              <w:t>представленных документов, соответствия сведений, содержащихся в разных документах;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сверка данных представленных документов с данными, указанными в заявлении;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сличение копий с подлинниками документа, заверение  копии документов;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регистрация  поданного заявления;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подготовка и выдача расписки о приеме заявления с документами;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информирование заявителя о сроках предоставления муниципальной услуги;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 xml:space="preserve">- передача заявления с документами в администрацию </w:t>
            </w:r>
            <w:r w:rsidR="00132EFA" w:rsidRPr="00132EFA">
              <w:rPr>
                <w:i w:val="0"/>
                <w:color w:val="000000"/>
                <w:sz w:val="22"/>
                <w:szCs w:val="22"/>
              </w:rPr>
              <w:t>мо «Сасыкольский сельсовет»</w:t>
            </w:r>
            <w:r w:rsidRPr="00132EFA">
              <w:rPr>
                <w:i w:val="0"/>
                <w:color w:val="000000"/>
                <w:sz w:val="22"/>
                <w:szCs w:val="22"/>
              </w:rPr>
              <w:t xml:space="preserve"> (при обращении заявителя в АУ МФЦ); 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- рассмотрение заявления и представленных документов и принятие решения о предоставлении муниципальной услуги.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  <w:tr w:rsidR="00ED200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a"/>
              <w:widowControl w:val="0"/>
              <w:suppressAutoHyphens/>
              <w:autoSpaceDE w:val="0"/>
              <w:ind w:left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Формирование  и направление межведомственных запросов. </w:t>
            </w:r>
          </w:p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lastRenderedPageBreak/>
              <w:t>- Формирование и направление межведомственных запросов.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  <w:tr w:rsidR="00ED200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sz w:val="22"/>
                <w:szCs w:val="22"/>
              </w:rPr>
            </w:pPr>
            <w:r w:rsidRPr="00132EFA">
              <w:rPr>
                <w:rFonts w:eastAsia="Times New Roman"/>
                <w:i w:val="0"/>
                <w:sz w:val="22"/>
                <w:szCs w:val="22"/>
              </w:rPr>
              <w:t>Принятие решения о предоставлении муниципальной услуги или об отказе в ее предоставлении и выдача (направление) заявителю документов</w:t>
            </w:r>
            <w:r w:rsidRPr="00132EFA"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- Рассмотрение полученных ответов и принятие решения о присвоении объекту адресации адреса или его аннулировании либо об отказе в</w:t>
            </w:r>
            <w:r w:rsidRPr="00132EF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предоставлении муниципальной услуги</w:t>
            </w: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200A" w:rsidRPr="00132EFA" w:rsidRDefault="00ED200A" w:rsidP="00ED6E62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- подготовка проекта постановления администрации о присвоении объекту адресации адреса или его аннулировании либо об отказе в</w:t>
            </w:r>
            <w:r w:rsidRPr="00132EF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предоставлении муниципальной услуги</w:t>
            </w: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200A" w:rsidRPr="00132EFA" w:rsidRDefault="00ED200A" w:rsidP="00ED6E62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- подписание проекта постановления администрации о присвоении объекту адресации адреса или его аннулировании либо об отказе в</w:t>
            </w:r>
            <w:r w:rsidRPr="00132EF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предоставлении муниципальной услуги</w:t>
            </w: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200A" w:rsidRPr="00132EFA" w:rsidRDefault="00ED200A" w:rsidP="00ED6E62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 xml:space="preserve"> -регистрация постановления администрации о присвоении объекту адресации адреса или его аннулировании либо об отказе в</w:t>
            </w:r>
            <w:r w:rsidRPr="00132EF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предоставлении муниципальной услуги</w:t>
            </w:r>
            <w:r w:rsidRPr="00132E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200A" w:rsidRPr="00132EFA" w:rsidRDefault="00ED200A" w:rsidP="00ED6E62">
            <w:pPr>
              <w:pStyle w:val="ab"/>
              <w:spacing w:after="0"/>
              <w:ind w:left="23"/>
              <w:jc w:val="both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sz w:val="22"/>
                <w:szCs w:val="22"/>
              </w:rPr>
              <w:t xml:space="preserve">- выдача (направление) заявителю постановления администрации о </w:t>
            </w:r>
            <w:r w:rsidRPr="00132EFA">
              <w:rPr>
                <w:i w:val="0"/>
                <w:sz w:val="22"/>
                <w:szCs w:val="22"/>
              </w:rPr>
              <w:lastRenderedPageBreak/>
              <w:t xml:space="preserve">присвоении объекту адресации адреса или его аннулировании </w:t>
            </w:r>
            <w:r w:rsidRPr="00132EFA">
              <w:rPr>
                <w:i w:val="0"/>
                <w:color w:val="000000"/>
                <w:sz w:val="22"/>
                <w:szCs w:val="22"/>
              </w:rPr>
              <w:t>либо об отказе в</w:t>
            </w:r>
            <w:r w:rsidRPr="00132EFA">
              <w:rPr>
                <w:rFonts w:eastAsia="Times New Roman"/>
                <w:i w:val="0"/>
                <w:sz w:val="22"/>
                <w:szCs w:val="22"/>
              </w:rPr>
              <w:t xml:space="preserve"> предоставлении муниципальной услуги</w:t>
            </w:r>
            <w:r w:rsidRPr="00132EFA"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10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lastRenderedPageBreak/>
              <w:t>7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Ответственное лицо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4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00A" w:rsidRPr="00132EFA" w:rsidRDefault="00ED200A" w:rsidP="00ED6E62">
            <w:pPr>
              <w:pStyle w:val="ab"/>
              <w:spacing w:after="0"/>
              <w:ind w:left="20"/>
              <w:rPr>
                <w:i w:val="0"/>
                <w:color w:val="000000"/>
                <w:sz w:val="22"/>
                <w:szCs w:val="22"/>
              </w:rPr>
            </w:pPr>
            <w:r w:rsidRPr="00132EFA">
              <w:rPr>
                <w:i w:val="0"/>
                <w:color w:val="000000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732E5" w:rsidRPr="00B40E22">
              <w:rPr>
                <w:rFonts w:ascii="Times New Roman" w:hAnsi="Times New Roman" w:cs="Times New Roman"/>
                <w:szCs w:val="22"/>
              </w:rPr>
              <w:t xml:space="preserve">Порядок предварительного присвоения, </w:t>
            </w:r>
            <w:hyperlink r:id="rId23" w:history="1"/>
            <w:r w:rsidR="006732E5" w:rsidRPr="00B40E22">
              <w:rPr>
                <w:rFonts w:ascii="Times New Roman" w:hAnsi="Times New Roman" w:cs="Times New Roman"/>
                <w:szCs w:val="22"/>
              </w:rPr>
              <w:t>присвоения, уточнения, изменения и аннулирования адресов объектам недвижимости на территории муниципального образования «</w:t>
            </w:r>
            <w:r w:rsidR="006732E5" w:rsidRPr="00B40E22">
              <w:rPr>
                <w:rFonts w:ascii="Times New Roman" w:hAnsi="Times New Roman" w:cs="Times New Roman"/>
                <w:bCs/>
                <w:szCs w:val="22"/>
              </w:rPr>
              <w:t>Сасыкольский сельсовет</w:t>
            </w:r>
            <w:r w:rsidR="006732E5" w:rsidRPr="00B40E22">
              <w:rPr>
                <w:rFonts w:ascii="Times New Roman" w:hAnsi="Times New Roman" w:cs="Times New Roman"/>
                <w:szCs w:val="22"/>
              </w:rPr>
              <w:t xml:space="preserve">»  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24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25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26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  <w:sectPr w:rsidR="00CA26C4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Pr="00CA26C4" w:rsidRDefault="00CA26C4" w:rsidP="00CA26C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</w:rPr>
        <w:t xml:space="preserve">Приложение </w:t>
      </w:r>
    </w:p>
    <w:p w:rsidR="00CA26C4" w:rsidRPr="00CA26C4" w:rsidRDefault="00CA26C4" w:rsidP="00CA26C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</w:rPr>
        <w:t>к технологической схеме</w:t>
      </w: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Главе адм</w:t>
      </w:r>
      <w:r>
        <w:rPr>
          <w:rFonts w:ascii="Times New Roman" w:hAnsi="Times New Roman" w:cs="Times New Roman"/>
          <w:sz w:val="26"/>
          <w:szCs w:val="26"/>
        </w:rPr>
        <w:t>инистрации_______________</w:t>
      </w:r>
      <w:r w:rsidRPr="00B253B1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612065">
        <w:rPr>
          <w:rFonts w:ascii="Times New Roman" w:hAnsi="Times New Roman" w:cs="Times New Roman"/>
        </w:rPr>
        <w:t>(инициалы, фамилия)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Pr="00B253B1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 xml:space="preserve">            (фамилия, имя и отчество заявителя или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___________________________________,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 xml:space="preserve"> наименование юридического лица)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проживающ</w:t>
      </w:r>
      <w:r>
        <w:rPr>
          <w:rFonts w:ascii="Times New Roman" w:hAnsi="Times New Roman" w:cs="Times New Roman"/>
          <w:sz w:val="26"/>
          <w:szCs w:val="26"/>
        </w:rPr>
        <w:t>его(ей) по адресу: _________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 xml:space="preserve"> (полностью адрес места жительства, места нахождения)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контактный телефон 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 xml:space="preserve"> действующего(ей) по доверенности от имени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</w:t>
      </w:r>
      <w:r w:rsidRPr="00B253B1">
        <w:rPr>
          <w:rFonts w:ascii="Times New Roman" w:hAnsi="Times New Roman" w:cs="Times New Roman"/>
          <w:sz w:val="26"/>
          <w:szCs w:val="26"/>
        </w:rPr>
        <w:t>____,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</w:t>
      </w:r>
      <w:r w:rsidRPr="00612065">
        <w:rPr>
          <w:rFonts w:ascii="Times New Roman" w:hAnsi="Times New Roman" w:cs="Times New Roman"/>
        </w:rPr>
        <w:t xml:space="preserve">   (фамилия, имя и отчество доверителя)</w:t>
      </w: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по иным основаниям 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B253B1">
        <w:rPr>
          <w:rFonts w:ascii="Times New Roman" w:hAnsi="Times New Roman" w:cs="Times New Roman"/>
          <w:sz w:val="26"/>
          <w:szCs w:val="26"/>
        </w:rPr>
        <w:t xml:space="preserve"> </w:t>
      </w:r>
      <w:r w:rsidRPr="00612065">
        <w:rPr>
          <w:rFonts w:ascii="Times New Roman" w:hAnsi="Times New Roman" w:cs="Times New Roman"/>
        </w:rPr>
        <w:t>(наименование и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  <w:sz w:val="22"/>
          <w:szCs w:val="22"/>
        </w:rPr>
      </w:pPr>
      <w:r w:rsidRPr="00612065">
        <w:rPr>
          <w:rFonts w:ascii="Times New Roman" w:hAnsi="Times New Roman" w:cs="Times New Roman"/>
        </w:rPr>
        <w:t>реквизиты документа)</w:t>
      </w:r>
      <w:r w:rsidRPr="00612065"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CA26C4" w:rsidRPr="00B253B1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3B1">
        <w:rPr>
          <w:rFonts w:ascii="Times New Roman" w:hAnsi="Times New Roman" w:cs="Times New Roman"/>
          <w:sz w:val="26"/>
          <w:szCs w:val="26"/>
        </w:rPr>
        <w:t>проживающего(ей) по адресу: 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CA26C4" w:rsidRDefault="00CA26C4" w:rsidP="00CA26C4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CA26C4" w:rsidRPr="00612065" w:rsidRDefault="00CA26C4" w:rsidP="00CA26C4">
      <w:pPr>
        <w:pStyle w:val="ConsPlusNonformat"/>
        <w:ind w:left="4536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 xml:space="preserve">(полностью адрес места жительства, места </w:t>
      </w:r>
      <w:r>
        <w:rPr>
          <w:rFonts w:ascii="Times New Roman" w:hAnsi="Times New Roman" w:cs="Times New Roman"/>
        </w:rPr>
        <w:t xml:space="preserve">            </w:t>
      </w:r>
      <w:r w:rsidRPr="00612065">
        <w:rPr>
          <w:rFonts w:ascii="Times New Roman" w:hAnsi="Times New Roman" w:cs="Times New Roman"/>
        </w:rPr>
        <w:t>нахождения)</w:t>
      </w:r>
    </w:p>
    <w:p w:rsidR="00CA26C4" w:rsidRDefault="00CA26C4" w:rsidP="00CA26C4">
      <w:pPr>
        <w:pStyle w:val="ConsPlusNonformat"/>
        <w:tabs>
          <w:tab w:val="left" w:pos="3885"/>
        </w:tabs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A26C4" w:rsidRPr="00B253B1" w:rsidRDefault="00CA26C4" w:rsidP="00CA26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ЗАЯВЛЕНИЕ</w:t>
      </w:r>
    </w:p>
    <w:p w:rsidR="00CA26C4" w:rsidRPr="00224C58" w:rsidRDefault="00CA26C4" w:rsidP="00CA26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24C58">
        <w:rPr>
          <w:rFonts w:ascii="Times New Roman" w:hAnsi="Times New Roman" w:cs="Times New Roman"/>
          <w:sz w:val="26"/>
          <w:szCs w:val="26"/>
        </w:rPr>
        <w:t>о предварительном присвоении,</w:t>
      </w:r>
      <w:r w:rsidRPr="00224C58">
        <w:rPr>
          <w:rFonts w:ascii="Times New Roman" w:hAnsi="Times New Roman" w:cs="Times New Roman"/>
        </w:rPr>
        <w:t xml:space="preserve"> </w:t>
      </w:r>
      <w:hyperlink r:id="rId27" w:history="1"/>
      <w:r w:rsidRPr="00224C58">
        <w:rPr>
          <w:rFonts w:ascii="Times New Roman" w:hAnsi="Times New Roman" w:cs="Times New Roman"/>
          <w:sz w:val="26"/>
          <w:szCs w:val="26"/>
        </w:rPr>
        <w:t>присвоении, уточнении, изменении или аннулировании адреса объекта недвижимости</w:t>
      </w:r>
    </w:p>
    <w:p w:rsidR="00CA26C4" w:rsidRPr="00B253B1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 xml:space="preserve">                  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CA26C4" w:rsidRPr="00612065" w:rsidRDefault="00CA26C4" w:rsidP="00CA26C4">
      <w:pPr>
        <w:pStyle w:val="ConsPlusNonformat"/>
        <w:jc w:val="center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>(указывается необходимое действие)</w:t>
      </w:r>
    </w:p>
    <w:p w:rsidR="00CA26C4" w:rsidRPr="00612065" w:rsidRDefault="00CA26C4" w:rsidP="00CA26C4">
      <w:pPr>
        <w:pStyle w:val="ConsPlusNonformat"/>
        <w:jc w:val="center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>постоянного (почтового) адреса объекту недвижимости</w:t>
      </w:r>
      <w:r w:rsidRPr="00612065">
        <w:rPr>
          <w:rFonts w:ascii="Times New Roman" w:hAnsi="Times New Roman" w:cs="Times New Roman"/>
          <w:sz w:val="26"/>
          <w:szCs w:val="26"/>
        </w:rPr>
        <w:t xml:space="preserve"> </w:t>
      </w:r>
      <w:r w:rsidRPr="00612065">
        <w:rPr>
          <w:rFonts w:ascii="Times New Roman" w:hAnsi="Times New Roman" w:cs="Times New Roman"/>
        </w:rPr>
        <w:t>присвоить,  изменить,  аннулировать</w:t>
      </w:r>
    </w:p>
    <w:p w:rsidR="00CA26C4" w:rsidRPr="00B253B1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26C4" w:rsidRPr="00B253B1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Прошу  Вас  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B253B1">
        <w:rPr>
          <w:rFonts w:ascii="Times New Roman" w:hAnsi="Times New Roman" w:cs="Times New Roman"/>
          <w:sz w:val="26"/>
          <w:szCs w:val="26"/>
        </w:rPr>
        <w:t xml:space="preserve">  постоянный  (почтовый)</w:t>
      </w:r>
    </w:p>
    <w:p w:rsidR="00CA26C4" w:rsidRPr="00612065" w:rsidRDefault="00CA26C4" w:rsidP="00CA26C4">
      <w:pPr>
        <w:pStyle w:val="ConsPlusNonformat"/>
        <w:jc w:val="center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>(указывается необходимое действие)</w:t>
      </w:r>
    </w:p>
    <w:p w:rsidR="00CA26C4" w:rsidRPr="00B253B1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>адрес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B253B1">
        <w:rPr>
          <w:rFonts w:ascii="Times New Roman" w:hAnsi="Times New Roman" w:cs="Times New Roman"/>
          <w:sz w:val="26"/>
          <w:szCs w:val="26"/>
        </w:rPr>
        <w:t>,</w:t>
      </w:r>
    </w:p>
    <w:p w:rsidR="00CA26C4" w:rsidRPr="00612065" w:rsidRDefault="00CA26C4" w:rsidP="00CA26C4">
      <w:pPr>
        <w:pStyle w:val="ConsPlusNonformat"/>
        <w:jc w:val="center"/>
        <w:rPr>
          <w:rFonts w:ascii="Times New Roman" w:hAnsi="Times New Roman" w:cs="Times New Roman"/>
        </w:rPr>
      </w:pPr>
      <w:r w:rsidRPr="00612065">
        <w:rPr>
          <w:rFonts w:ascii="Times New Roman" w:hAnsi="Times New Roman" w:cs="Times New Roman"/>
        </w:rPr>
        <w:t>(наименование объекта)</w:t>
      </w:r>
    </w:p>
    <w:p w:rsidR="00CA26C4" w:rsidRPr="00B253B1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253B1">
        <w:rPr>
          <w:rFonts w:ascii="Times New Roman" w:hAnsi="Times New Roman" w:cs="Times New Roman"/>
          <w:sz w:val="26"/>
          <w:szCs w:val="26"/>
        </w:rPr>
        <w:t xml:space="preserve">расположенному(го)  по  адресу:  </w:t>
      </w:r>
      <w:r>
        <w:rPr>
          <w:rFonts w:ascii="Times New Roman" w:hAnsi="Times New Roman" w:cs="Times New Roman"/>
          <w:sz w:val="26"/>
          <w:szCs w:val="26"/>
        </w:rPr>
        <w:t xml:space="preserve">Астраханская </w:t>
      </w:r>
      <w:r w:rsidRPr="00B253B1">
        <w:rPr>
          <w:rFonts w:ascii="Times New Roman" w:hAnsi="Times New Roman" w:cs="Times New Roman"/>
          <w:sz w:val="26"/>
          <w:szCs w:val="26"/>
        </w:rPr>
        <w:t xml:space="preserve">область, 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B253B1">
        <w:rPr>
          <w:rFonts w:ascii="Times New Roman" w:hAnsi="Times New Roman" w:cs="Times New Roman"/>
          <w:sz w:val="26"/>
          <w:szCs w:val="26"/>
        </w:rPr>
        <w:t xml:space="preserve"> район,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_______________________населенный пункт, улица </w:t>
      </w:r>
      <w:r w:rsidRPr="00B253B1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____________.</w:t>
      </w:r>
    </w:p>
    <w:p w:rsidR="00CA26C4" w:rsidRDefault="00CA26C4" w:rsidP="00CA26C4">
      <w:pPr>
        <w:ind w:firstLine="567"/>
        <w:jc w:val="both"/>
        <w:rPr>
          <w:rFonts w:ascii="Courier New" w:hAnsi="Courier New" w:cs="Courier New"/>
        </w:rPr>
      </w:pPr>
    </w:p>
    <w:p w:rsidR="00CA26C4" w:rsidRPr="00CA26C4" w:rsidRDefault="00CA26C4" w:rsidP="00CA26C4">
      <w:pPr>
        <w:jc w:val="both"/>
        <w:rPr>
          <w:rFonts w:ascii="Times New Roman" w:hAnsi="Times New Roman" w:cs="Times New Roman"/>
          <w:sz w:val="28"/>
          <w:szCs w:val="28"/>
        </w:rPr>
      </w:pPr>
      <w:r w:rsidRPr="00CA26C4">
        <w:rPr>
          <w:rFonts w:ascii="Times New Roman" w:hAnsi="Times New Roman" w:cs="Times New Roman"/>
          <w:sz w:val="28"/>
          <w:szCs w:val="28"/>
        </w:rPr>
        <w:t>Запросы, сообщения, уведомления прошу направлять следующим способом ______________________________________________________________</w:t>
      </w:r>
    </w:p>
    <w:p w:rsidR="00CA26C4" w:rsidRPr="00CA26C4" w:rsidRDefault="00CA26C4" w:rsidP="00CA26C4">
      <w:pPr>
        <w:jc w:val="center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</w:rPr>
        <w:t>(почтовая связь, электронная почта, телефон, указать почтовый адрес или адрес электронной почты, контактный телефон)</w:t>
      </w:r>
    </w:p>
    <w:p w:rsidR="00CA26C4" w:rsidRPr="00CA26C4" w:rsidRDefault="00CA26C4" w:rsidP="00CA26C4">
      <w:pPr>
        <w:tabs>
          <w:tab w:val="left" w:pos="-2160"/>
        </w:tabs>
        <w:jc w:val="both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  <w:sz w:val="26"/>
          <w:szCs w:val="26"/>
        </w:rPr>
        <w:t>Справку о присвоении (уточнении) адреса объекту недвижимости</w:t>
      </w:r>
      <w:r w:rsidRPr="00CA26C4">
        <w:rPr>
          <w:rFonts w:ascii="Times New Roman" w:hAnsi="Times New Roman" w:cs="Times New Roman"/>
        </w:rPr>
        <w:t xml:space="preserve"> </w:t>
      </w:r>
      <w:r w:rsidRPr="00CA26C4">
        <w:rPr>
          <w:rFonts w:ascii="Times New Roman" w:hAnsi="Times New Roman" w:cs="Times New Roman"/>
          <w:sz w:val="26"/>
          <w:szCs w:val="26"/>
        </w:rPr>
        <w:t>прошу вручить:</w:t>
      </w:r>
      <w:r w:rsidRPr="00CA26C4">
        <w:rPr>
          <w:rFonts w:ascii="Times New Roman" w:hAnsi="Times New Roman" w:cs="Times New Roman"/>
        </w:rPr>
        <w:t>_____________________________________________________________</w:t>
      </w:r>
    </w:p>
    <w:p w:rsidR="00CA26C4" w:rsidRPr="00CA26C4" w:rsidRDefault="00CA26C4" w:rsidP="00CA26C4">
      <w:pPr>
        <w:jc w:val="center"/>
        <w:rPr>
          <w:rFonts w:ascii="Times New Roman" w:hAnsi="Times New Roman" w:cs="Times New Roman"/>
          <w:sz w:val="20"/>
          <w:szCs w:val="20"/>
        </w:rPr>
      </w:pPr>
      <w:r w:rsidRPr="00CA26C4">
        <w:rPr>
          <w:rFonts w:ascii="Times New Roman" w:hAnsi="Times New Roman" w:cs="Times New Roman"/>
          <w:sz w:val="20"/>
          <w:szCs w:val="20"/>
        </w:rPr>
        <w:t>(лично, почтовой связью, по электронной почте)</w:t>
      </w:r>
    </w:p>
    <w:p w:rsidR="00CA26C4" w:rsidRPr="00CA26C4" w:rsidRDefault="00CA26C4" w:rsidP="00CA26C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t>Документы,  представленные для оказания услуги, и сведения, указанные в заявлении, достоверны.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lastRenderedPageBreak/>
        <w:t>«___» ___________ 20 ____ г.   ____________________       _____________________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</w:rPr>
      </w:pPr>
      <w:r w:rsidRPr="00CA26C4">
        <w:rPr>
          <w:rFonts w:ascii="Times New Roman" w:hAnsi="Times New Roman" w:cs="Times New Roman"/>
          <w:sz w:val="26"/>
          <w:szCs w:val="26"/>
        </w:rPr>
        <w:t xml:space="preserve">  </w:t>
      </w:r>
      <w:r w:rsidRPr="00CA26C4">
        <w:rPr>
          <w:rFonts w:ascii="Times New Roman" w:hAnsi="Times New Roman" w:cs="Times New Roman"/>
        </w:rPr>
        <w:t>(дата подачи заявления)</w:t>
      </w:r>
      <w:r w:rsidRPr="00CA26C4">
        <w:rPr>
          <w:rFonts w:ascii="Times New Roman" w:hAnsi="Times New Roman" w:cs="Times New Roman"/>
          <w:sz w:val="26"/>
          <w:szCs w:val="26"/>
        </w:rPr>
        <w:t xml:space="preserve">                           (</w:t>
      </w:r>
      <w:r w:rsidRPr="00CA26C4">
        <w:rPr>
          <w:rFonts w:ascii="Times New Roman" w:hAnsi="Times New Roman" w:cs="Times New Roman"/>
        </w:rPr>
        <w:t>подпись заявителя)                   (инициалы, фамилия заявителя)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t xml:space="preserve">Приложения: 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t xml:space="preserve">            1. ____________________________________________________________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t xml:space="preserve">            2. ____________________________________________________________</w:t>
      </w:r>
    </w:p>
    <w:p w:rsidR="00CA26C4" w:rsidRPr="00CA26C4" w:rsidRDefault="00CA26C4" w:rsidP="00CA26C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26C4">
        <w:rPr>
          <w:rFonts w:ascii="Times New Roman" w:hAnsi="Times New Roman" w:cs="Times New Roman"/>
          <w:sz w:val="26"/>
          <w:szCs w:val="26"/>
        </w:rPr>
        <w:t xml:space="preserve">            3. ____________________________________________________________ 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 xml:space="preserve">    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>Документы представлены на приеме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>«___» ____________ 20___ г.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> 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>    Входящий номер регистрации заявления ________________________.</w:t>
      </w:r>
    </w:p>
    <w:p w:rsidR="00CA26C4" w:rsidRPr="00CA26C4" w:rsidRDefault="00CA26C4" w:rsidP="00CA26C4">
      <w:pPr>
        <w:pStyle w:val="af1"/>
        <w:spacing w:before="0" w:beforeAutospacing="0" w:after="0" w:afterAutospacing="0"/>
        <w:jc w:val="both"/>
        <w:rPr>
          <w:sz w:val="26"/>
          <w:szCs w:val="26"/>
        </w:rPr>
      </w:pPr>
      <w:r w:rsidRPr="00CA26C4">
        <w:rPr>
          <w:sz w:val="26"/>
          <w:szCs w:val="26"/>
        </w:rPr>
        <w:t>    Выдана расписка в получении документов «___» ________ 20__ г.</w:t>
      </w:r>
    </w:p>
    <w:p w:rsidR="00CA26C4" w:rsidRPr="00844789" w:rsidRDefault="00CA26C4" w:rsidP="00CA26C4">
      <w:pPr>
        <w:pStyle w:val="af1"/>
        <w:spacing w:before="0" w:after="0"/>
        <w:jc w:val="both"/>
        <w:rPr>
          <w:sz w:val="26"/>
          <w:szCs w:val="26"/>
        </w:rPr>
      </w:pPr>
      <w:r w:rsidRPr="00844789">
        <w:rPr>
          <w:sz w:val="26"/>
          <w:szCs w:val="26"/>
        </w:rPr>
        <w:t>№ ____.</w:t>
      </w:r>
    </w:p>
    <w:p w:rsidR="00CA26C4" w:rsidRDefault="00CA26C4" w:rsidP="00CA26C4">
      <w:pPr>
        <w:pStyle w:val="af1"/>
        <w:spacing w:before="0" w:after="0"/>
        <w:jc w:val="both"/>
        <w:rPr>
          <w:sz w:val="26"/>
          <w:szCs w:val="26"/>
        </w:rPr>
      </w:pPr>
      <w:r w:rsidRPr="00844789">
        <w:rPr>
          <w:sz w:val="26"/>
          <w:szCs w:val="26"/>
        </w:rPr>
        <w:t>    Расписку получил</w:t>
      </w:r>
      <w:r w:rsidRPr="00FB04C5">
        <w:rPr>
          <w:sz w:val="26"/>
          <w:szCs w:val="26"/>
        </w:rPr>
        <w:t xml:space="preserve"> </w:t>
      </w:r>
      <w:r w:rsidRPr="00844789">
        <w:rPr>
          <w:sz w:val="26"/>
          <w:szCs w:val="26"/>
        </w:rPr>
        <w:t>«____» ___________ 20_____ г.</w:t>
      </w:r>
      <w:r>
        <w:rPr>
          <w:sz w:val="26"/>
          <w:szCs w:val="26"/>
        </w:rPr>
        <w:t xml:space="preserve"> </w:t>
      </w:r>
      <w:r w:rsidRPr="00FB04C5">
        <w:rPr>
          <w:sz w:val="26"/>
          <w:szCs w:val="26"/>
        </w:rPr>
        <w:t>________________________.</w:t>
      </w:r>
    </w:p>
    <w:p w:rsidR="00CA26C4" w:rsidRPr="00844789" w:rsidRDefault="00CA26C4" w:rsidP="00CA26C4">
      <w:pPr>
        <w:pStyle w:val="af1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844789">
        <w:rPr>
          <w:sz w:val="20"/>
          <w:szCs w:val="20"/>
        </w:rPr>
        <w:t>(подпись и Ф.И.О. заявителя)</w:t>
      </w:r>
    </w:p>
    <w:p w:rsidR="00CA26C4" w:rsidRDefault="00CA26C4" w:rsidP="00CA26C4">
      <w:pPr>
        <w:pStyle w:val="af1"/>
        <w:spacing w:before="0" w:after="0"/>
        <w:jc w:val="both"/>
        <w:rPr>
          <w:sz w:val="26"/>
          <w:szCs w:val="26"/>
        </w:rPr>
      </w:pPr>
    </w:p>
    <w:p w:rsidR="00CA26C4" w:rsidRPr="00FB04C5" w:rsidRDefault="00CA26C4" w:rsidP="00CA26C4">
      <w:pPr>
        <w:pStyle w:val="af1"/>
        <w:spacing w:before="0" w:after="0"/>
        <w:jc w:val="both"/>
        <w:rPr>
          <w:sz w:val="26"/>
          <w:szCs w:val="26"/>
        </w:rPr>
      </w:pPr>
      <w:r w:rsidRPr="00FB04C5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       ______________</w:t>
      </w:r>
    </w:p>
    <w:sectPr w:rsidR="00CA26C4" w:rsidRPr="00FB04C5" w:rsidSect="00CA26C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43E" w:rsidRDefault="00B9743E">
      <w:r>
        <w:separator/>
      </w:r>
    </w:p>
  </w:endnote>
  <w:endnote w:type="continuationSeparator" w:id="1">
    <w:p w:rsidR="00B9743E" w:rsidRDefault="00B97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43E" w:rsidRDefault="00B9743E">
      <w:r>
        <w:separator/>
      </w:r>
    </w:p>
  </w:footnote>
  <w:footnote w:type="continuationSeparator" w:id="1">
    <w:p w:rsidR="00B9743E" w:rsidRDefault="00B97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C13207">
    <w:pPr>
      <w:pStyle w:val="a5"/>
      <w:framePr w:w="17007" w:h="192" w:wrap="none" w:vAnchor="text" w:hAnchor="page" w:x="-84" w:y="703"/>
      <w:shd w:val="clear" w:color="auto" w:fill="auto"/>
      <w:ind w:left="8357"/>
    </w:pPr>
    <w:r w:rsidRPr="00C13207">
      <w:fldChar w:fldCharType="begin"/>
    </w:r>
    <w:r w:rsidR="00107131">
      <w:instrText xml:space="preserve"> PAGE \* MERGEFORMAT </w:instrText>
    </w:r>
    <w:r w:rsidRPr="00C13207">
      <w:fldChar w:fldCharType="separate"/>
    </w:r>
    <w:r w:rsidR="00594A99" w:rsidRPr="00594A99">
      <w:rPr>
        <w:rStyle w:val="135pt"/>
        <w:noProof/>
      </w:rPr>
      <w:t>17</w:t>
    </w:r>
    <w:r>
      <w:rPr>
        <w:rStyle w:val="135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97E36"/>
    <w:rsid w:val="000A192C"/>
    <w:rsid w:val="000A64DE"/>
    <w:rsid w:val="000B54D4"/>
    <w:rsid w:val="000C0EB2"/>
    <w:rsid w:val="000C22C5"/>
    <w:rsid w:val="000E7C96"/>
    <w:rsid w:val="000F138A"/>
    <w:rsid w:val="00107131"/>
    <w:rsid w:val="00117817"/>
    <w:rsid w:val="00132EFA"/>
    <w:rsid w:val="00170DB9"/>
    <w:rsid w:val="001D46C2"/>
    <w:rsid w:val="001D4711"/>
    <w:rsid w:val="00214BFB"/>
    <w:rsid w:val="00282C5B"/>
    <w:rsid w:val="00286912"/>
    <w:rsid w:val="002B482E"/>
    <w:rsid w:val="002C05E2"/>
    <w:rsid w:val="002C33FE"/>
    <w:rsid w:val="002D0094"/>
    <w:rsid w:val="002D6117"/>
    <w:rsid w:val="002D7A4B"/>
    <w:rsid w:val="0033153D"/>
    <w:rsid w:val="00331DFA"/>
    <w:rsid w:val="00354749"/>
    <w:rsid w:val="003760A4"/>
    <w:rsid w:val="004A2D80"/>
    <w:rsid w:val="004B460C"/>
    <w:rsid w:val="004E54ED"/>
    <w:rsid w:val="004F45D4"/>
    <w:rsid w:val="004F4E84"/>
    <w:rsid w:val="005230DC"/>
    <w:rsid w:val="005259DC"/>
    <w:rsid w:val="005321D9"/>
    <w:rsid w:val="005668AD"/>
    <w:rsid w:val="00594A99"/>
    <w:rsid w:val="005E60F0"/>
    <w:rsid w:val="00645D16"/>
    <w:rsid w:val="00661FA2"/>
    <w:rsid w:val="006732E5"/>
    <w:rsid w:val="00687117"/>
    <w:rsid w:val="006903F8"/>
    <w:rsid w:val="006E6F70"/>
    <w:rsid w:val="006F4DBA"/>
    <w:rsid w:val="0072784F"/>
    <w:rsid w:val="007426B0"/>
    <w:rsid w:val="00744E13"/>
    <w:rsid w:val="00765C43"/>
    <w:rsid w:val="00781517"/>
    <w:rsid w:val="007D1686"/>
    <w:rsid w:val="007D1A01"/>
    <w:rsid w:val="007D3052"/>
    <w:rsid w:val="00805701"/>
    <w:rsid w:val="00835AB8"/>
    <w:rsid w:val="008445F6"/>
    <w:rsid w:val="008501C8"/>
    <w:rsid w:val="00870BFC"/>
    <w:rsid w:val="008E2007"/>
    <w:rsid w:val="008E31FB"/>
    <w:rsid w:val="009356DE"/>
    <w:rsid w:val="00937218"/>
    <w:rsid w:val="00940ED2"/>
    <w:rsid w:val="009B6FE4"/>
    <w:rsid w:val="00A10ABA"/>
    <w:rsid w:val="00A1319D"/>
    <w:rsid w:val="00A3443D"/>
    <w:rsid w:val="00A6408C"/>
    <w:rsid w:val="00AE6FBF"/>
    <w:rsid w:val="00AF2742"/>
    <w:rsid w:val="00B40E22"/>
    <w:rsid w:val="00B9743E"/>
    <w:rsid w:val="00BF03AB"/>
    <w:rsid w:val="00C001B1"/>
    <w:rsid w:val="00C13207"/>
    <w:rsid w:val="00C13F01"/>
    <w:rsid w:val="00C208F9"/>
    <w:rsid w:val="00C340EA"/>
    <w:rsid w:val="00C80327"/>
    <w:rsid w:val="00CA26C4"/>
    <w:rsid w:val="00CB0DD9"/>
    <w:rsid w:val="00CB4702"/>
    <w:rsid w:val="00D30E44"/>
    <w:rsid w:val="00D3517B"/>
    <w:rsid w:val="00D447A9"/>
    <w:rsid w:val="00D51396"/>
    <w:rsid w:val="00D56AA9"/>
    <w:rsid w:val="00D66415"/>
    <w:rsid w:val="00D928A4"/>
    <w:rsid w:val="00DA1760"/>
    <w:rsid w:val="00DF0FDD"/>
    <w:rsid w:val="00E06998"/>
    <w:rsid w:val="00E21ACE"/>
    <w:rsid w:val="00E243D4"/>
    <w:rsid w:val="00E46CE8"/>
    <w:rsid w:val="00ED200A"/>
    <w:rsid w:val="00EE15CE"/>
    <w:rsid w:val="00F04B03"/>
    <w:rsid w:val="00F104D4"/>
    <w:rsid w:val="00F14857"/>
    <w:rsid w:val="00F168FB"/>
    <w:rsid w:val="00F301FB"/>
    <w:rsid w:val="00F8043A"/>
    <w:rsid w:val="00F95007"/>
    <w:rsid w:val="00FA77A8"/>
    <w:rsid w:val="00FA7A30"/>
    <w:rsid w:val="00FC50BB"/>
    <w:rsid w:val="00FD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10">
    <w:name w:val="Знак Знак1 Знак"/>
    <w:basedOn w:val="a"/>
    <w:rsid w:val="00C13F0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styleId="af2">
    <w:name w:val="Body Text Indent"/>
    <w:basedOn w:val="a"/>
    <w:link w:val="af3"/>
    <w:unhideWhenUsed/>
    <w:rsid w:val="00ED200A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Основной текст с отступом Знак"/>
    <w:basedOn w:val="a0"/>
    <w:link w:val="af2"/>
    <w:rsid w:val="00ED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A26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"/>
    <w:basedOn w:val="a"/>
    <w:rsid w:val="00CA26C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95505D5DE52EB777EC7B0352940017CE5036C95B8BFD616362BAF3749D891C79F8EE89F182856173C9059T5G" TargetMode="External"/><Relationship Id="rId13" Type="http://schemas.openxmlformats.org/officeDocument/2006/relationships/hyperlink" Target="consultantplus://offline/ref=33495505D5DE52EB777EC7B0352940017CE5036C95B8BFD616362BAF3749D891C79F8EE89F182856173C9059T5G" TargetMode="External"/><Relationship Id="rId18" Type="http://schemas.openxmlformats.org/officeDocument/2006/relationships/hyperlink" Target="consultantplus://offline/ref=33495505D5DE52EB777EC7B0352940017CE5036C95B8BFD616362BAF3749D891C79F8EE89F182856173C9059T5G" TargetMode="External"/><Relationship Id="rId26" Type="http://schemas.openxmlformats.org/officeDocument/2006/relationships/hyperlink" Target="http://mo.astrobl.ru/sasykolskijselsovet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495505D5DE52EB777EC7B0352940017CE5036C95B8BFD616362BAF3749D891C79F8EE89F182856173C9059T5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495505D5DE52EB777EC7B0352940017CE5036C95B8BFD616362BAF3749D891C79F8EE89F182856173C9059T5G" TargetMode="External"/><Relationship Id="rId17" Type="http://schemas.openxmlformats.org/officeDocument/2006/relationships/hyperlink" Target="consultantplus://offline/ref=33495505D5DE52EB777EC7B0352940017CE5036C95B8BFD616362BAF3749D891C79F8EE89F182856173C9059T5G" TargetMode="External"/><Relationship Id="rId25" Type="http://schemas.openxmlformats.org/officeDocument/2006/relationships/hyperlink" Target="https://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495505D5DE52EB777EC7B0352940017CE5036C95B8BFD616362BAF3749D891C79F8EE89F182856173C9059T5G" TargetMode="External"/><Relationship Id="rId20" Type="http://schemas.openxmlformats.org/officeDocument/2006/relationships/footer" Target="foot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495505D5DE52EB777EC7B0352940017CE5036C95B8BFD616362BAF3749D891C79F8EE89F182856173C9059T5G" TargetMode="External"/><Relationship Id="rId24" Type="http://schemas.openxmlformats.org/officeDocument/2006/relationships/hyperlink" Target="http://mo.astrobl.ru/sasykolskijselsov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495505D5DE52EB777EC7B0352940017CE5036C95B8BFD616362BAF3749D891C79F8EE89F182856173C9059T5G" TargetMode="External"/><Relationship Id="rId23" Type="http://schemas.openxmlformats.org/officeDocument/2006/relationships/hyperlink" Target="consultantplus://offline/ref=33495505D5DE52EB777EC7B0352940017CE5036C95B8BFD616362BAF3749D891C79F8EE89F182856173C9059T5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3495505D5DE52EB777EC7B0352940017CE5036C95B8BFD616362BAF3749D891C79F8EE89F182856173C9059T5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495505D5DE52EB777EC7B0352940017CE5036C95B8BFD616362BAF3749D891C79F8EE89F182856173C9059T5G" TargetMode="External"/><Relationship Id="rId14" Type="http://schemas.openxmlformats.org/officeDocument/2006/relationships/hyperlink" Target="consultantplus://offline/ref=33495505D5DE52EB777EC7B0352940017CE5036C95B8BFD616362BAF3749D891C79F8EE89F182856173C9059T5G" TargetMode="External"/><Relationship Id="rId22" Type="http://schemas.openxmlformats.org/officeDocument/2006/relationships/hyperlink" Target="consultantplus://offline/ref=33495505D5DE52EB777EC7B0352940017CE5036C95B8BFD616362BAF3749D891C79F8EE89F182856173C9059T5G" TargetMode="External"/><Relationship Id="rId27" Type="http://schemas.openxmlformats.org/officeDocument/2006/relationships/hyperlink" Target="consultantplus://offline/ref=33495505D5DE52EB777EC7B0352940017CE5036C95B8BFD616362BAF3749D891C79F8EE89F182856173C9059T5G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B31B-0EC7-4E75-A618-50AE94DC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3630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Рыбакина Валентина Викторовна</dc:creator>
  <cp:lastModifiedBy>Spec</cp:lastModifiedBy>
  <cp:revision>12</cp:revision>
  <cp:lastPrinted>2016-10-27T05:45:00Z</cp:lastPrinted>
  <dcterms:created xsi:type="dcterms:W3CDTF">2016-10-17T05:54:00Z</dcterms:created>
  <dcterms:modified xsi:type="dcterms:W3CDTF">2016-10-27T10:25:00Z</dcterms:modified>
</cp:coreProperties>
</file>